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24" w:rsidRDefault="00003EE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第七届全国高校“模拟市长”大赛山东赛区决赛</w:t>
      </w:r>
    </w:p>
    <w:p w:rsidR="002C1724" w:rsidRDefault="00003EE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比赛流程</w:t>
      </w:r>
    </w:p>
    <w:p w:rsidR="002C1724" w:rsidRDefault="00003EE7">
      <w:pPr>
        <w:jc w:val="center"/>
        <w:rPr>
          <w:b/>
          <w:sz w:val="32"/>
          <w:szCs w:val="32"/>
        </w:rPr>
      </w:pPr>
      <w:r>
        <w:rPr>
          <w:rFonts w:hint="eastAsia"/>
          <w:bCs/>
          <w:sz w:val="28"/>
          <w:szCs w:val="28"/>
        </w:rPr>
        <w:t>（以决赛现场公布为准）</w:t>
      </w:r>
    </w:p>
    <w:tbl>
      <w:tblPr>
        <w:tblStyle w:val="a3"/>
        <w:tblpPr w:leftFromText="180" w:rightFromText="180" w:vertAnchor="text" w:horzAnchor="page" w:tblpX="1232" w:tblpY="910"/>
        <w:tblOverlap w:val="never"/>
        <w:tblW w:w="9990" w:type="dxa"/>
        <w:tblLayout w:type="fixed"/>
        <w:tblLook w:val="04A0" w:firstRow="1" w:lastRow="0" w:firstColumn="1" w:lastColumn="0" w:noHBand="0" w:noVBand="1"/>
      </w:tblPr>
      <w:tblGrid>
        <w:gridCol w:w="2385"/>
        <w:gridCol w:w="2491"/>
        <w:gridCol w:w="5114"/>
      </w:tblGrid>
      <w:tr w:rsidR="002C1724">
        <w:tc>
          <w:tcPr>
            <w:tcW w:w="2385" w:type="dxa"/>
            <w:vAlign w:val="center"/>
          </w:tcPr>
          <w:p w:rsidR="002C1724" w:rsidRDefault="00003EE7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环节名称</w:t>
            </w:r>
          </w:p>
        </w:tc>
        <w:tc>
          <w:tcPr>
            <w:tcW w:w="2491" w:type="dxa"/>
            <w:vAlign w:val="center"/>
          </w:tcPr>
          <w:p w:rsidR="002C1724" w:rsidRDefault="00003EE7">
            <w:pPr>
              <w:jc w:val="center"/>
              <w:rPr>
                <w:rFonts w:eastAsia="宋体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每队时长</w:t>
            </w:r>
          </w:p>
        </w:tc>
        <w:tc>
          <w:tcPr>
            <w:tcW w:w="5114" w:type="dxa"/>
            <w:vAlign w:val="center"/>
          </w:tcPr>
          <w:p w:rsidR="002C1724" w:rsidRDefault="00003EE7">
            <w:pPr>
              <w:jc w:val="center"/>
              <w:rPr>
                <w:rFonts w:eastAsia="宋体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内容及注意事项</w:t>
            </w:r>
          </w:p>
        </w:tc>
      </w:tr>
      <w:tr w:rsidR="002C1724">
        <w:trPr>
          <w:trHeight w:val="736"/>
        </w:trPr>
        <w:tc>
          <w:tcPr>
            <w:tcW w:w="2385" w:type="dxa"/>
            <w:vAlign w:val="center"/>
          </w:tcPr>
          <w:p w:rsidR="002C1724" w:rsidRDefault="00003EE7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开场</w:t>
            </w:r>
          </w:p>
        </w:tc>
        <w:tc>
          <w:tcPr>
            <w:tcW w:w="2491" w:type="dxa"/>
            <w:vAlign w:val="center"/>
          </w:tcPr>
          <w:p w:rsidR="002C1724" w:rsidRDefault="002C1724">
            <w:pPr>
              <w:jc w:val="center"/>
              <w:rPr>
                <w:sz w:val="24"/>
              </w:rPr>
            </w:pPr>
          </w:p>
        </w:tc>
        <w:tc>
          <w:tcPr>
            <w:tcW w:w="5114" w:type="dxa"/>
            <w:vAlign w:val="center"/>
          </w:tcPr>
          <w:p w:rsidR="002C1724" w:rsidRDefault="00003EE7" w:rsidP="00232BD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主持人介绍</w:t>
            </w:r>
            <w:r w:rsidR="00232BD8">
              <w:rPr>
                <w:rFonts w:hint="eastAsia"/>
                <w:sz w:val="24"/>
              </w:rPr>
              <w:t>评委等</w:t>
            </w:r>
          </w:p>
        </w:tc>
      </w:tr>
      <w:tr w:rsidR="002C1724">
        <w:trPr>
          <w:trHeight w:val="1169"/>
        </w:trPr>
        <w:tc>
          <w:tcPr>
            <w:tcW w:w="2385" w:type="dxa"/>
            <w:vAlign w:val="center"/>
          </w:tcPr>
          <w:p w:rsidR="002C1724" w:rsidRDefault="00003EE7">
            <w:pPr>
              <w:spacing w:beforeLines="50" w:before="156" w:afterLines="50" w:after="156" w:line="36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环节一：锋芒初露</w:t>
            </w:r>
          </w:p>
        </w:tc>
        <w:tc>
          <w:tcPr>
            <w:tcW w:w="2491" w:type="dxa"/>
            <w:vAlign w:val="center"/>
          </w:tcPr>
          <w:p w:rsidR="002C1724" w:rsidRDefault="00003E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每队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分钟视频时间，台上时间约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  <w:tc>
          <w:tcPr>
            <w:tcW w:w="5114" w:type="dxa"/>
            <w:vAlign w:val="center"/>
          </w:tcPr>
          <w:p w:rsidR="002C1724" w:rsidRDefault="00003E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团队风采展示，介绍研究问题</w:t>
            </w:r>
          </w:p>
        </w:tc>
      </w:tr>
      <w:tr w:rsidR="002C1724">
        <w:trPr>
          <w:trHeight w:val="2149"/>
        </w:trPr>
        <w:tc>
          <w:tcPr>
            <w:tcW w:w="2385" w:type="dxa"/>
            <w:vAlign w:val="center"/>
          </w:tcPr>
          <w:p w:rsidR="002C1724" w:rsidRDefault="00003EE7">
            <w:pPr>
              <w:spacing w:beforeLines="50" w:before="156" w:afterLines="50" w:after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环节二：情景模拟</w:t>
            </w:r>
          </w:p>
        </w:tc>
        <w:tc>
          <w:tcPr>
            <w:tcW w:w="2491" w:type="dxa"/>
            <w:vAlign w:val="center"/>
          </w:tcPr>
          <w:p w:rsidR="002C1724" w:rsidRDefault="00003E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展示时间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分钟</w:t>
            </w:r>
          </w:p>
          <w:p w:rsidR="002C1724" w:rsidRDefault="00003E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评委提问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分钟</w:t>
            </w:r>
          </w:p>
        </w:tc>
        <w:tc>
          <w:tcPr>
            <w:tcW w:w="5114" w:type="dxa"/>
            <w:vAlign w:val="center"/>
          </w:tcPr>
          <w:p w:rsidR="002C1724" w:rsidRDefault="00003EE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．模拟情景，展示主题</w:t>
            </w:r>
            <w:r w:rsidR="00232BD8">
              <w:rPr>
                <w:rFonts w:hint="eastAsia"/>
                <w:sz w:val="24"/>
              </w:rPr>
              <w:t>，</w:t>
            </w:r>
            <w:r w:rsidR="00232BD8">
              <w:rPr>
                <w:sz w:val="24"/>
              </w:rPr>
              <w:t>可采用</w:t>
            </w:r>
            <w:r w:rsidR="00232BD8">
              <w:rPr>
                <w:rFonts w:hint="eastAsia"/>
                <w:sz w:val="24"/>
              </w:rPr>
              <w:t>短</w:t>
            </w:r>
            <w:r w:rsidR="00232BD8">
              <w:rPr>
                <w:sz w:val="24"/>
              </w:rPr>
              <w:t>情景剧</w:t>
            </w:r>
            <w:r w:rsidR="00232BD8">
              <w:rPr>
                <w:rFonts w:hint="eastAsia"/>
                <w:sz w:val="24"/>
              </w:rPr>
              <w:t>等</w:t>
            </w:r>
            <w:r w:rsidR="00232BD8">
              <w:rPr>
                <w:sz w:val="24"/>
              </w:rPr>
              <w:t>多种方式</w:t>
            </w:r>
            <w:r w:rsidR="00232BD8">
              <w:rPr>
                <w:rFonts w:hint="eastAsia"/>
                <w:sz w:val="24"/>
              </w:rPr>
              <w:t>；</w:t>
            </w:r>
          </w:p>
          <w:p w:rsidR="002C1724" w:rsidRDefault="00003EE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在提问环节，评委提出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个问题，每个问题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分钟作答</w:t>
            </w:r>
          </w:p>
        </w:tc>
      </w:tr>
      <w:tr w:rsidR="002C1724">
        <w:trPr>
          <w:trHeight w:val="3964"/>
        </w:trPr>
        <w:tc>
          <w:tcPr>
            <w:tcW w:w="2385" w:type="dxa"/>
            <w:vAlign w:val="center"/>
          </w:tcPr>
          <w:p w:rsidR="002C1724" w:rsidRDefault="00003EE7">
            <w:pPr>
              <w:spacing w:beforeLines="50" w:before="156" w:afterLines="50" w:after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环节三：“市长”</w:t>
            </w:r>
            <w:r>
              <w:rPr>
                <w:rFonts w:hint="eastAsia"/>
                <w:sz w:val="24"/>
              </w:rPr>
              <w:t>PK</w:t>
            </w:r>
          </w:p>
        </w:tc>
        <w:tc>
          <w:tcPr>
            <w:tcW w:w="2491" w:type="dxa"/>
            <w:vAlign w:val="center"/>
          </w:tcPr>
          <w:p w:rsidR="002C1724" w:rsidRDefault="00003E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分钟书写观点</w:t>
            </w:r>
          </w:p>
          <w:p w:rsidR="002C1724" w:rsidRDefault="00003E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分钟观点阐述</w:t>
            </w:r>
          </w:p>
          <w:p w:rsidR="002C1724" w:rsidRDefault="00003E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分钟观众提问</w:t>
            </w:r>
          </w:p>
          <w:p w:rsidR="002C1724" w:rsidRDefault="00003E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分钟市长拉票</w:t>
            </w:r>
          </w:p>
        </w:tc>
        <w:tc>
          <w:tcPr>
            <w:tcW w:w="5114" w:type="dxa"/>
            <w:vAlign w:val="center"/>
          </w:tcPr>
          <w:p w:rsidR="002C1724" w:rsidRDefault="00003EE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市长或评委从题库中抽题，“市长”作答。规定时间内在题板写下主要观点后，进行观点阐述。所有团队阐述完毕后，大众评审和观众可对任一市长进行限时提问。</w:t>
            </w:r>
          </w:p>
          <w:p w:rsidR="002C1724" w:rsidRDefault="00003EE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评委确定最佳“市长”候选人</w:t>
            </w:r>
            <w:r>
              <w:rPr>
                <w:rFonts w:hint="eastAsia"/>
                <w:sz w:val="24"/>
              </w:rPr>
              <w:t>2-3</w:t>
            </w:r>
            <w:r>
              <w:rPr>
                <w:rFonts w:hint="eastAsia"/>
                <w:sz w:val="24"/>
              </w:rPr>
              <w:t>名</w:t>
            </w:r>
          </w:p>
          <w:p w:rsidR="002C1724" w:rsidRDefault="00003EE7" w:rsidP="00C335F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大众评审投票</w:t>
            </w:r>
            <w:r w:rsidR="00C335F7">
              <w:rPr>
                <w:rFonts w:hint="eastAsia"/>
                <w:sz w:val="24"/>
              </w:rPr>
              <w:t>评选</w:t>
            </w:r>
            <w:r w:rsidR="00C335F7">
              <w:rPr>
                <w:sz w:val="24"/>
              </w:rPr>
              <w:t>最佳</w:t>
            </w:r>
            <w:r w:rsidR="00C335F7">
              <w:rPr>
                <w:rFonts w:hint="eastAsia"/>
                <w:sz w:val="24"/>
              </w:rPr>
              <w:t>“</w:t>
            </w:r>
            <w:r w:rsidR="00C335F7">
              <w:rPr>
                <w:sz w:val="24"/>
              </w:rPr>
              <w:t>市长</w:t>
            </w:r>
            <w:r w:rsidR="00C335F7">
              <w:rPr>
                <w:rFonts w:hint="eastAsia"/>
                <w:sz w:val="24"/>
              </w:rPr>
              <w:t>”</w:t>
            </w:r>
          </w:p>
        </w:tc>
      </w:tr>
      <w:tr w:rsidR="002C1724">
        <w:trPr>
          <w:trHeight w:val="1677"/>
        </w:trPr>
        <w:tc>
          <w:tcPr>
            <w:tcW w:w="2385" w:type="dxa"/>
            <w:vAlign w:val="center"/>
          </w:tcPr>
          <w:p w:rsidR="002C1724" w:rsidRDefault="00232BD8">
            <w:pPr>
              <w:spacing w:beforeLines="50" w:before="156" w:afterLines="50" w:after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评委离场评议</w:t>
            </w:r>
          </w:p>
        </w:tc>
        <w:tc>
          <w:tcPr>
            <w:tcW w:w="2491" w:type="dxa"/>
            <w:vAlign w:val="center"/>
          </w:tcPr>
          <w:p w:rsidR="002C1724" w:rsidRDefault="002C1724">
            <w:pPr>
              <w:jc w:val="center"/>
              <w:rPr>
                <w:sz w:val="24"/>
              </w:rPr>
            </w:pPr>
          </w:p>
        </w:tc>
        <w:tc>
          <w:tcPr>
            <w:tcW w:w="5114" w:type="dxa"/>
            <w:vAlign w:val="center"/>
          </w:tcPr>
          <w:p w:rsidR="002C1724" w:rsidRDefault="00003EE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评委在确定最佳“市长”候选人后离席，讨论比赛结果</w:t>
            </w:r>
          </w:p>
        </w:tc>
      </w:tr>
      <w:tr w:rsidR="002C1724">
        <w:trPr>
          <w:trHeight w:val="1677"/>
        </w:trPr>
        <w:tc>
          <w:tcPr>
            <w:tcW w:w="2385" w:type="dxa"/>
            <w:vAlign w:val="center"/>
          </w:tcPr>
          <w:p w:rsidR="002C1724" w:rsidRDefault="00003EE7">
            <w:pPr>
              <w:spacing w:beforeLines="50" w:before="156" w:afterLines="50" w:after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尾声</w:t>
            </w:r>
          </w:p>
        </w:tc>
        <w:tc>
          <w:tcPr>
            <w:tcW w:w="2491" w:type="dxa"/>
            <w:vAlign w:val="center"/>
          </w:tcPr>
          <w:p w:rsidR="002C1724" w:rsidRDefault="002C1724">
            <w:pPr>
              <w:jc w:val="center"/>
              <w:rPr>
                <w:sz w:val="24"/>
              </w:rPr>
            </w:pPr>
          </w:p>
        </w:tc>
        <w:tc>
          <w:tcPr>
            <w:tcW w:w="5114" w:type="dxa"/>
            <w:vAlign w:val="center"/>
          </w:tcPr>
          <w:p w:rsidR="002C1724" w:rsidRDefault="00BC68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宣布，颁奖及嘉宾</w:t>
            </w:r>
            <w:bookmarkStart w:id="0" w:name="_GoBack"/>
            <w:bookmarkEnd w:id="0"/>
            <w:r w:rsidR="00003EE7">
              <w:rPr>
                <w:rFonts w:hint="eastAsia"/>
                <w:sz w:val="24"/>
              </w:rPr>
              <w:t>点评</w:t>
            </w:r>
          </w:p>
        </w:tc>
      </w:tr>
    </w:tbl>
    <w:p w:rsidR="002C1724" w:rsidRDefault="002C1724">
      <w:pPr>
        <w:rPr>
          <w:b/>
          <w:sz w:val="32"/>
          <w:szCs w:val="32"/>
        </w:rPr>
      </w:pPr>
    </w:p>
    <w:p w:rsidR="002C1724" w:rsidRDefault="002C1724"/>
    <w:sectPr w:rsidR="002C1724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7B2" w:rsidRDefault="00CE77B2" w:rsidP="00232BD8">
      <w:r>
        <w:separator/>
      </w:r>
    </w:p>
  </w:endnote>
  <w:endnote w:type="continuationSeparator" w:id="0">
    <w:p w:rsidR="00CE77B2" w:rsidRDefault="00CE77B2" w:rsidP="0023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7B2" w:rsidRDefault="00CE77B2" w:rsidP="00232BD8">
      <w:r>
        <w:separator/>
      </w:r>
    </w:p>
  </w:footnote>
  <w:footnote w:type="continuationSeparator" w:id="0">
    <w:p w:rsidR="00CE77B2" w:rsidRDefault="00CE77B2" w:rsidP="00232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C9F4A"/>
    <w:multiLevelType w:val="singleLevel"/>
    <w:tmpl w:val="59FC9F4A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3661C"/>
    <w:rsid w:val="00003EE7"/>
    <w:rsid w:val="00232BD8"/>
    <w:rsid w:val="002C1724"/>
    <w:rsid w:val="007C4A21"/>
    <w:rsid w:val="00864E62"/>
    <w:rsid w:val="00BC689F"/>
    <w:rsid w:val="00C335F7"/>
    <w:rsid w:val="00CE77B2"/>
    <w:rsid w:val="3F312026"/>
    <w:rsid w:val="432F63E8"/>
    <w:rsid w:val="4793661C"/>
    <w:rsid w:val="59AC292E"/>
    <w:rsid w:val="6949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F505F6F-3E7C-4FC7-BC73-129D253B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232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32BD8"/>
    <w:rPr>
      <w:kern w:val="2"/>
      <w:sz w:val="18"/>
      <w:szCs w:val="18"/>
    </w:rPr>
  </w:style>
  <w:style w:type="paragraph" w:styleId="a5">
    <w:name w:val="footer"/>
    <w:basedOn w:val="a"/>
    <w:link w:val="Char0"/>
    <w:rsid w:val="00232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32B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</dc:creator>
  <cp:lastModifiedBy>sang</cp:lastModifiedBy>
  <cp:revision>6</cp:revision>
  <dcterms:created xsi:type="dcterms:W3CDTF">2017-11-03T07:59:00Z</dcterms:created>
  <dcterms:modified xsi:type="dcterms:W3CDTF">2017-11-04T02:23:00Z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